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93ADE" w:rsidRPr="001421C2">
        <w:trPr>
          <w:trHeight w:hRule="exact" w:val="1750"/>
        </w:trPr>
        <w:tc>
          <w:tcPr>
            <w:tcW w:w="143" w:type="dxa"/>
          </w:tcPr>
          <w:p w:rsidR="00993ADE" w:rsidRDefault="00993ADE"/>
        </w:tc>
        <w:tc>
          <w:tcPr>
            <w:tcW w:w="285" w:type="dxa"/>
          </w:tcPr>
          <w:p w:rsidR="00993ADE" w:rsidRDefault="00993ADE"/>
        </w:tc>
        <w:tc>
          <w:tcPr>
            <w:tcW w:w="710" w:type="dxa"/>
          </w:tcPr>
          <w:p w:rsidR="00993ADE" w:rsidRDefault="00993ADE"/>
        </w:tc>
        <w:tc>
          <w:tcPr>
            <w:tcW w:w="1419" w:type="dxa"/>
          </w:tcPr>
          <w:p w:rsidR="00993ADE" w:rsidRDefault="00993ADE"/>
        </w:tc>
        <w:tc>
          <w:tcPr>
            <w:tcW w:w="1419" w:type="dxa"/>
          </w:tcPr>
          <w:p w:rsidR="00993ADE" w:rsidRDefault="00993ADE"/>
        </w:tc>
        <w:tc>
          <w:tcPr>
            <w:tcW w:w="710" w:type="dxa"/>
          </w:tcPr>
          <w:p w:rsidR="00993ADE" w:rsidRDefault="00993AD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D7213D">
            <w:pPr>
              <w:spacing w:after="0" w:line="240" w:lineRule="auto"/>
              <w:jc w:val="both"/>
              <w:rPr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</w:t>
            </w:r>
            <w:bookmarkStart w:id="0" w:name="_Hlk73103509"/>
            <w:r w:rsidRPr="00D7213D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D7213D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993ADE" w:rsidRPr="001421C2">
        <w:trPr>
          <w:trHeight w:hRule="exact" w:val="138"/>
        </w:trPr>
        <w:tc>
          <w:tcPr>
            <w:tcW w:w="143" w:type="dxa"/>
          </w:tcPr>
          <w:p w:rsidR="00993ADE" w:rsidRPr="00D7213D" w:rsidRDefault="00993A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3ADE" w:rsidRPr="00D7213D" w:rsidRDefault="00993A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3ADE" w:rsidRPr="00D7213D" w:rsidRDefault="00993A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3ADE" w:rsidRPr="00D7213D" w:rsidRDefault="00993A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3ADE" w:rsidRPr="00D7213D" w:rsidRDefault="00993A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3ADE" w:rsidRPr="00D7213D" w:rsidRDefault="00993A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3ADE" w:rsidRPr="00D7213D" w:rsidRDefault="00993A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3ADE" w:rsidRPr="00D7213D" w:rsidRDefault="00993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3ADE" w:rsidRPr="00D7213D" w:rsidRDefault="00993AD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3ADE" w:rsidRPr="00D7213D" w:rsidRDefault="00993ADE">
            <w:pPr>
              <w:rPr>
                <w:lang w:val="ru-RU"/>
              </w:rPr>
            </w:pPr>
          </w:p>
        </w:tc>
      </w:tr>
      <w:tr w:rsidR="00993AD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D72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93ADE" w:rsidRPr="001421C2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D72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993ADE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993AD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93ADE">
        <w:trPr>
          <w:trHeight w:hRule="exact" w:val="267"/>
        </w:trPr>
        <w:tc>
          <w:tcPr>
            <w:tcW w:w="143" w:type="dxa"/>
          </w:tcPr>
          <w:p w:rsidR="00993ADE" w:rsidRDefault="00993ADE"/>
        </w:tc>
        <w:tc>
          <w:tcPr>
            <w:tcW w:w="285" w:type="dxa"/>
          </w:tcPr>
          <w:p w:rsidR="00993ADE" w:rsidRDefault="00993ADE"/>
        </w:tc>
        <w:tc>
          <w:tcPr>
            <w:tcW w:w="710" w:type="dxa"/>
          </w:tcPr>
          <w:p w:rsidR="00993ADE" w:rsidRDefault="00993ADE"/>
        </w:tc>
        <w:tc>
          <w:tcPr>
            <w:tcW w:w="1419" w:type="dxa"/>
          </w:tcPr>
          <w:p w:rsidR="00993ADE" w:rsidRDefault="00993ADE"/>
        </w:tc>
        <w:tc>
          <w:tcPr>
            <w:tcW w:w="1419" w:type="dxa"/>
          </w:tcPr>
          <w:p w:rsidR="00993ADE" w:rsidRDefault="00993ADE"/>
        </w:tc>
        <w:tc>
          <w:tcPr>
            <w:tcW w:w="710" w:type="dxa"/>
          </w:tcPr>
          <w:p w:rsidR="00993ADE" w:rsidRDefault="00993ADE"/>
        </w:tc>
        <w:tc>
          <w:tcPr>
            <w:tcW w:w="426" w:type="dxa"/>
          </w:tcPr>
          <w:p w:rsidR="00993ADE" w:rsidRDefault="00993ADE"/>
        </w:tc>
        <w:tc>
          <w:tcPr>
            <w:tcW w:w="1277" w:type="dxa"/>
          </w:tcPr>
          <w:p w:rsidR="00993ADE" w:rsidRDefault="00993ADE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993ADE"/>
        </w:tc>
      </w:tr>
      <w:tr w:rsidR="00993ADE">
        <w:trPr>
          <w:trHeight w:hRule="exact" w:val="138"/>
        </w:trPr>
        <w:tc>
          <w:tcPr>
            <w:tcW w:w="143" w:type="dxa"/>
          </w:tcPr>
          <w:p w:rsidR="00993ADE" w:rsidRDefault="00993ADE"/>
        </w:tc>
        <w:tc>
          <w:tcPr>
            <w:tcW w:w="285" w:type="dxa"/>
          </w:tcPr>
          <w:p w:rsidR="00993ADE" w:rsidRDefault="00993ADE"/>
        </w:tc>
        <w:tc>
          <w:tcPr>
            <w:tcW w:w="710" w:type="dxa"/>
          </w:tcPr>
          <w:p w:rsidR="00993ADE" w:rsidRDefault="00993ADE"/>
        </w:tc>
        <w:tc>
          <w:tcPr>
            <w:tcW w:w="1419" w:type="dxa"/>
          </w:tcPr>
          <w:p w:rsidR="00993ADE" w:rsidRDefault="00993ADE"/>
        </w:tc>
        <w:tc>
          <w:tcPr>
            <w:tcW w:w="1419" w:type="dxa"/>
          </w:tcPr>
          <w:p w:rsidR="00993ADE" w:rsidRDefault="00993ADE"/>
        </w:tc>
        <w:tc>
          <w:tcPr>
            <w:tcW w:w="710" w:type="dxa"/>
          </w:tcPr>
          <w:p w:rsidR="00993ADE" w:rsidRDefault="00993ADE"/>
        </w:tc>
        <w:tc>
          <w:tcPr>
            <w:tcW w:w="426" w:type="dxa"/>
          </w:tcPr>
          <w:p w:rsidR="00993ADE" w:rsidRDefault="00993ADE"/>
        </w:tc>
        <w:tc>
          <w:tcPr>
            <w:tcW w:w="1277" w:type="dxa"/>
          </w:tcPr>
          <w:p w:rsidR="00993ADE" w:rsidRDefault="00993ADE"/>
        </w:tc>
        <w:tc>
          <w:tcPr>
            <w:tcW w:w="993" w:type="dxa"/>
          </w:tcPr>
          <w:p w:rsidR="00993ADE" w:rsidRDefault="00993ADE"/>
        </w:tc>
        <w:tc>
          <w:tcPr>
            <w:tcW w:w="2836" w:type="dxa"/>
          </w:tcPr>
          <w:p w:rsidR="00993ADE" w:rsidRDefault="00993ADE"/>
        </w:tc>
      </w:tr>
      <w:tr w:rsidR="00993ADE" w:rsidRPr="001421C2">
        <w:trPr>
          <w:trHeight w:hRule="exact" w:val="277"/>
        </w:trPr>
        <w:tc>
          <w:tcPr>
            <w:tcW w:w="143" w:type="dxa"/>
          </w:tcPr>
          <w:p w:rsidR="00993ADE" w:rsidRDefault="00993ADE"/>
        </w:tc>
        <w:tc>
          <w:tcPr>
            <w:tcW w:w="285" w:type="dxa"/>
          </w:tcPr>
          <w:p w:rsidR="00993ADE" w:rsidRDefault="00993ADE"/>
        </w:tc>
        <w:tc>
          <w:tcPr>
            <w:tcW w:w="710" w:type="dxa"/>
          </w:tcPr>
          <w:p w:rsidR="00993ADE" w:rsidRDefault="00993ADE"/>
        </w:tc>
        <w:tc>
          <w:tcPr>
            <w:tcW w:w="1419" w:type="dxa"/>
          </w:tcPr>
          <w:p w:rsidR="00993ADE" w:rsidRDefault="00993ADE"/>
        </w:tc>
        <w:tc>
          <w:tcPr>
            <w:tcW w:w="1419" w:type="dxa"/>
          </w:tcPr>
          <w:p w:rsidR="00993ADE" w:rsidRDefault="00993ADE"/>
        </w:tc>
        <w:tc>
          <w:tcPr>
            <w:tcW w:w="710" w:type="dxa"/>
          </w:tcPr>
          <w:p w:rsidR="00993ADE" w:rsidRDefault="00993ADE"/>
        </w:tc>
        <w:tc>
          <w:tcPr>
            <w:tcW w:w="426" w:type="dxa"/>
          </w:tcPr>
          <w:p w:rsidR="00993ADE" w:rsidRDefault="00993ADE"/>
        </w:tc>
        <w:tc>
          <w:tcPr>
            <w:tcW w:w="1277" w:type="dxa"/>
          </w:tcPr>
          <w:p w:rsidR="00993ADE" w:rsidRDefault="00993AD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D72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93ADE" w:rsidRPr="001421C2">
        <w:trPr>
          <w:trHeight w:hRule="exact" w:val="138"/>
        </w:trPr>
        <w:tc>
          <w:tcPr>
            <w:tcW w:w="143" w:type="dxa"/>
          </w:tcPr>
          <w:p w:rsidR="00993ADE" w:rsidRPr="00D7213D" w:rsidRDefault="00993A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3ADE" w:rsidRPr="00D7213D" w:rsidRDefault="00993A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3ADE" w:rsidRPr="00D7213D" w:rsidRDefault="00993A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3ADE" w:rsidRPr="00D7213D" w:rsidRDefault="00993A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3ADE" w:rsidRPr="00D7213D" w:rsidRDefault="00993A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3ADE" w:rsidRPr="00D7213D" w:rsidRDefault="00993A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3ADE" w:rsidRPr="00D7213D" w:rsidRDefault="00993A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3ADE" w:rsidRPr="00D7213D" w:rsidRDefault="00993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3ADE" w:rsidRPr="00D7213D" w:rsidRDefault="00993AD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3ADE" w:rsidRPr="00D7213D" w:rsidRDefault="00993ADE">
            <w:pPr>
              <w:rPr>
                <w:lang w:val="ru-RU"/>
              </w:rPr>
            </w:pPr>
          </w:p>
        </w:tc>
      </w:tr>
      <w:tr w:rsidR="00993ADE">
        <w:trPr>
          <w:trHeight w:hRule="exact" w:val="277"/>
        </w:trPr>
        <w:tc>
          <w:tcPr>
            <w:tcW w:w="143" w:type="dxa"/>
          </w:tcPr>
          <w:p w:rsidR="00993ADE" w:rsidRPr="00D7213D" w:rsidRDefault="00993A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3ADE" w:rsidRPr="00D7213D" w:rsidRDefault="00993A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3ADE" w:rsidRPr="00D7213D" w:rsidRDefault="00993A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3ADE" w:rsidRPr="00D7213D" w:rsidRDefault="00993A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3ADE" w:rsidRPr="00D7213D" w:rsidRDefault="00993A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3ADE" w:rsidRPr="00D7213D" w:rsidRDefault="00993A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3ADE" w:rsidRPr="00D7213D" w:rsidRDefault="00993A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3ADE" w:rsidRPr="00D7213D" w:rsidRDefault="00993AD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93ADE">
        <w:trPr>
          <w:trHeight w:hRule="exact" w:val="138"/>
        </w:trPr>
        <w:tc>
          <w:tcPr>
            <w:tcW w:w="143" w:type="dxa"/>
          </w:tcPr>
          <w:p w:rsidR="00993ADE" w:rsidRDefault="00993ADE"/>
        </w:tc>
        <w:tc>
          <w:tcPr>
            <w:tcW w:w="285" w:type="dxa"/>
          </w:tcPr>
          <w:p w:rsidR="00993ADE" w:rsidRDefault="00993ADE"/>
        </w:tc>
        <w:tc>
          <w:tcPr>
            <w:tcW w:w="710" w:type="dxa"/>
          </w:tcPr>
          <w:p w:rsidR="00993ADE" w:rsidRDefault="00993ADE"/>
        </w:tc>
        <w:tc>
          <w:tcPr>
            <w:tcW w:w="1419" w:type="dxa"/>
          </w:tcPr>
          <w:p w:rsidR="00993ADE" w:rsidRDefault="00993ADE"/>
        </w:tc>
        <w:tc>
          <w:tcPr>
            <w:tcW w:w="1419" w:type="dxa"/>
          </w:tcPr>
          <w:p w:rsidR="00993ADE" w:rsidRDefault="00993ADE"/>
        </w:tc>
        <w:tc>
          <w:tcPr>
            <w:tcW w:w="710" w:type="dxa"/>
          </w:tcPr>
          <w:p w:rsidR="00993ADE" w:rsidRDefault="00993ADE"/>
        </w:tc>
        <w:tc>
          <w:tcPr>
            <w:tcW w:w="426" w:type="dxa"/>
          </w:tcPr>
          <w:p w:rsidR="00993ADE" w:rsidRDefault="00993ADE"/>
        </w:tc>
        <w:tc>
          <w:tcPr>
            <w:tcW w:w="1277" w:type="dxa"/>
          </w:tcPr>
          <w:p w:rsidR="00993ADE" w:rsidRDefault="00993ADE"/>
        </w:tc>
        <w:tc>
          <w:tcPr>
            <w:tcW w:w="993" w:type="dxa"/>
          </w:tcPr>
          <w:p w:rsidR="00993ADE" w:rsidRDefault="00993ADE"/>
        </w:tc>
        <w:tc>
          <w:tcPr>
            <w:tcW w:w="2836" w:type="dxa"/>
          </w:tcPr>
          <w:p w:rsidR="00993ADE" w:rsidRDefault="00993ADE"/>
        </w:tc>
      </w:tr>
      <w:tr w:rsidR="00993ADE">
        <w:trPr>
          <w:trHeight w:hRule="exact" w:val="277"/>
        </w:trPr>
        <w:tc>
          <w:tcPr>
            <w:tcW w:w="143" w:type="dxa"/>
          </w:tcPr>
          <w:p w:rsidR="00993ADE" w:rsidRDefault="00993ADE"/>
        </w:tc>
        <w:tc>
          <w:tcPr>
            <w:tcW w:w="285" w:type="dxa"/>
          </w:tcPr>
          <w:p w:rsidR="00993ADE" w:rsidRDefault="00993ADE"/>
        </w:tc>
        <w:tc>
          <w:tcPr>
            <w:tcW w:w="710" w:type="dxa"/>
          </w:tcPr>
          <w:p w:rsidR="00993ADE" w:rsidRDefault="00993ADE"/>
        </w:tc>
        <w:tc>
          <w:tcPr>
            <w:tcW w:w="1419" w:type="dxa"/>
          </w:tcPr>
          <w:p w:rsidR="00993ADE" w:rsidRDefault="00993ADE"/>
        </w:tc>
        <w:tc>
          <w:tcPr>
            <w:tcW w:w="1419" w:type="dxa"/>
          </w:tcPr>
          <w:p w:rsidR="00993ADE" w:rsidRDefault="00993ADE"/>
        </w:tc>
        <w:tc>
          <w:tcPr>
            <w:tcW w:w="710" w:type="dxa"/>
          </w:tcPr>
          <w:p w:rsidR="00993ADE" w:rsidRDefault="00993ADE"/>
        </w:tc>
        <w:tc>
          <w:tcPr>
            <w:tcW w:w="426" w:type="dxa"/>
          </w:tcPr>
          <w:p w:rsidR="00993ADE" w:rsidRDefault="00993ADE"/>
        </w:tc>
        <w:tc>
          <w:tcPr>
            <w:tcW w:w="1277" w:type="dxa"/>
          </w:tcPr>
          <w:p w:rsidR="00993ADE" w:rsidRDefault="00993AD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</w:tc>
      </w:tr>
      <w:tr w:rsidR="00993ADE">
        <w:trPr>
          <w:trHeight w:hRule="exact" w:val="277"/>
        </w:trPr>
        <w:tc>
          <w:tcPr>
            <w:tcW w:w="143" w:type="dxa"/>
          </w:tcPr>
          <w:p w:rsidR="00993ADE" w:rsidRDefault="00993ADE"/>
        </w:tc>
        <w:tc>
          <w:tcPr>
            <w:tcW w:w="285" w:type="dxa"/>
          </w:tcPr>
          <w:p w:rsidR="00993ADE" w:rsidRDefault="00993ADE"/>
        </w:tc>
        <w:tc>
          <w:tcPr>
            <w:tcW w:w="710" w:type="dxa"/>
          </w:tcPr>
          <w:p w:rsidR="00993ADE" w:rsidRDefault="00993ADE"/>
        </w:tc>
        <w:tc>
          <w:tcPr>
            <w:tcW w:w="1419" w:type="dxa"/>
          </w:tcPr>
          <w:p w:rsidR="00993ADE" w:rsidRDefault="00993ADE"/>
        </w:tc>
        <w:tc>
          <w:tcPr>
            <w:tcW w:w="1419" w:type="dxa"/>
          </w:tcPr>
          <w:p w:rsidR="00993ADE" w:rsidRDefault="00993ADE"/>
        </w:tc>
        <w:tc>
          <w:tcPr>
            <w:tcW w:w="710" w:type="dxa"/>
          </w:tcPr>
          <w:p w:rsidR="00993ADE" w:rsidRDefault="00993ADE"/>
        </w:tc>
        <w:tc>
          <w:tcPr>
            <w:tcW w:w="426" w:type="dxa"/>
          </w:tcPr>
          <w:p w:rsidR="00993ADE" w:rsidRDefault="00993ADE"/>
        </w:tc>
        <w:tc>
          <w:tcPr>
            <w:tcW w:w="1277" w:type="dxa"/>
          </w:tcPr>
          <w:p w:rsidR="00993ADE" w:rsidRDefault="00993ADE"/>
        </w:tc>
        <w:tc>
          <w:tcPr>
            <w:tcW w:w="993" w:type="dxa"/>
          </w:tcPr>
          <w:p w:rsidR="00993ADE" w:rsidRDefault="00993ADE"/>
        </w:tc>
        <w:tc>
          <w:tcPr>
            <w:tcW w:w="2836" w:type="dxa"/>
          </w:tcPr>
          <w:p w:rsidR="00993ADE" w:rsidRDefault="00993ADE"/>
        </w:tc>
      </w:tr>
      <w:tr w:rsidR="00993AD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93ADE">
        <w:trPr>
          <w:trHeight w:hRule="exact" w:val="775"/>
        </w:trPr>
        <w:tc>
          <w:tcPr>
            <w:tcW w:w="143" w:type="dxa"/>
          </w:tcPr>
          <w:p w:rsidR="00993ADE" w:rsidRDefault="00993ADE"/>
        </w:tc>
        <w:tc>
          <w:tcPr>
            <w:tcW w:w="285" w:type="dxa"/>
          </w:tcPr>
          <w:p w:rsidR="00993ADE" w:rsidRDefault="00993ADE"/>
        </w:tc>
        <w:tc>
          <w:tcPr>
            <w:tcW w:w="710" w:type="dxa"/>
          </w:tcPr>
          <w:p w:rsidR="00993ADE" w:rsidRDefault="00993ADE"/>
        </w:tc>
        <w:tc>
          <w:tcPr>
            <w:tcW w:w="1419" w:type="dxa"/>
          </w:tcPr>
          <w:p w:rsidR="00993ADE" w:rsidRDefault="00993AD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Правоведение</w:t>
            </w:r>
          </w:p>
          <w:p w:rsidR="00993ADE" w:rsidRDefault="00D7213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Б1.О.01.03</w:t>
            </w:r>
          </w:p>
        </w:tc>
        <w:tc>
          <w:tcPr>
            <w:tcW w:w="2836" w:type="dxa"/>
          </w:tcPr>
          <w:p w:rsidR="00993ADE" w:rsidRDefault="00993ADE"/>
        </w:tc>
      </w:tr>
      <w:tr w:rsidR="00993AD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93ADE" w:rsidRPr="001421C2">
        <w:trPr>
          <w:trHeight w:hRule="exact" w:val="1396"/>
        </w:trPr>
        <w:tc>
          <w:tcPr>
            <w:tcW w:w="143" w:type="dxa"/>
          </w:tcPr>
          <w:p w:rsidR="00993ADE" w:rsidRDefault="00993ADE"/>
        </w:tc>
        <w:tc>
          <w:tcPr>
            <w:tcW w:w="285" w:type="dxa"/>
          </w:tcPr>
          <w:p w:rsidR="00993ADE" w:rsidRDefault="00993AD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93ADE" w:rsidRPr="001421C2" w:rsidRDefault="00D72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142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993ADE" w:rsidRPr="00D7213D" w:rsidRDefault="00D72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993ADE" w:rsidRPr="00D7213D" w:rsidRDefault="00D72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93ADE" w:rsidRPr="001421C2">
        <w:trPr>
          <w:trHeight w:hRule="exact" w:val="138"/>
        </w:trPr>
        <w:tc>
          <w:tcPr>
            <w:tcW w:w="143" w:type="dxa"/>
          </w:tcPr>
          <w:p w:rsidR="00993ADE" w:rsidRPr="00D7213D" w:rsidRDefault="00993A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3ADE" w:rsidRPr="00D7213D" w:rsidRDefault="00993A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3ADE" w:rsidRPr="00D7213D" w:rsidRDefault="00993A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3ADE" w:rsidRPr="00D7213D" w:rsidRDefault="00993A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3ADE" w:rsidRPr="00D7213D" w:rsidRDefault="00993A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3ADE" w:rsidRPr="00D7213D" w:rsidRDefault="00993A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3ADE" w:rsidRPr="00D7213D" w:rsidRDefault="00993A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3ADE" w:rsidRPr="00D7213D" w:rsidRDefault="00993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3ADE" w:rsidRPr="00D7213D" w:rsidRDefault="00993AD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3ADE" w:rsidRPr="00D7213D" w:rsidRDefault="00993ADE">
            <w:pPr>
              <w:rPr>
                <w:lang w:val="ru-RU"/>
              </w:rPr>
            </w:pPr>
          </w:p>
        </w:tc>
      </w:tr>
      <w:tr w:rsidR="00993ADE" w:rsidRPr="001421C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D72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993ADE" w:rsidRPr="001421C2">
        <w:trPr>
          <w:trHeight w:hRule="exact" w:val="416"/>
        </w:trPr>
        <w:tc>
          <w:tcPr>
            <w:tcW w:w="143" w:type="dxa"/>
          </w:tcPr>
          <w:p w:rsidR="00993ADE" w:rsidRPr="00D7213D" w:rsidRDefault="00993A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3ADE" w:rsidRPr="00D7213D" w:rsidRDefault="00993A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3ADE" w:rsidRPr="00D7213D" w:rsidRDefault="00993A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3ADE" w:rsidRPr="00D7213D" w:rsidRDefault="00993A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3ADE" w:rsidRPr="00D7213D" w:rsidRDefault="00993A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3ADE" w:rsidRPr="00D7213D" w:rsidRDefault="00993A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3ADE" w:rsidRPr="00D7213D" w:rsidRDefault="00993A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3ADE" w:rsidRPr="00D7213D" w:rsidRDefault="00993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3ADE" w:rsidRPr="00D7213D" w:rsidRDefault="00993AD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3ADE" w:rsidRPr="00D7213D" w:rsidRDefault="00993ADE">
            <w:pPr>
              <w:rPr>
                <w:lang w:val="ru-RU"/>
              </w:rPr>
            </w:pPr>
          </w:p>
        </w:tc>
      </w:tr>
      <w:tr w:rsidR="00993AD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93ADE" w:rsidRDefault="00993ADE"/>
        </w:tc>
        <w:tc>
          <w:tcPr>
            <w:tcW w:w="426" w:type="dxa"/>
          </w:tcPr>
          <w:p w:rsidR="00993ADE" w:rsidRDefault="00993ADE"/>
        </w:tc>
        <w:tc>
          <w:tcPr>
            <w:tcW w:w="1277" w:type="dxa"/>
          </w:tcPr>
          <w:p w:rsidR="00993ADE" w:rsidRDefault="00993ADE"/>
        </w:tc>
        <w:tc>
          <w:tcPr>
            <w:tcW w:w="993" w:type="dxa"/>
          </w:tcPr>
          <w:p w:rsidR="00993ADE" w:rsidRDefault="00993ADE"/>
        </w:tc>
        <w:tc>
          <w:tcPr>
            <w:tcW w:w="2836" w:type="dxa"/>
          </w:tcPr>
          <w:p w:rsidR="00993ADE" w:rsidRDefault="00993ADE"/>
        </w:tc>
      </w:tr>
      <w:tr w:rsidR="00993ADE">
        <w:trPr>
          <w:trHeight w:hRule="exact" w:val="155"/>
        </w:trPr>
        <w:tc>
          <w:tcPr>
            <w:tcW w:w="143" w:type="dxa"/>
          </w:tcPr>
          <w:p w:rsidR="00993ADE" w:rsidRDefault="00993ADE"/>
        </w:tc>
        <w:tc>
          <w:tcPr>
            <w:tcW w:w="285" w:type="dxa"/>
          </w:tcPr>
          <w:p w:rsidR="00993ADE" w:rsidRDefault="00993ADE"/>
        </w:tc>
        <w:tc>
          <w:tcPr>
            <w:tcW w:w="710" w:type="dxa"/>
          </w:tcPr>
          <w:p w:rsidR="00993ADE" w:rsidRDefault="00993ADE"/>
        </w:tc>
        <w:tc>
          <w:tcPr>
            <w:tcW w:w="1419" w:type="dxa"/>
          </w:tcPr>
          <w:p w:rsidR="00993ADE" w:rsidRDefault="00993ADE"/>
        </w:tc>
        <w:tc>
          <w:tcPr>
            <w:tcW w:w="1419" w:type="dxa"/>
          </w:tcPr>
          <w:p w:rsidR="00993ADE" w:rsidRDefault="00993ADE"/>
        </w:tc>
        <w:tc>
          <w:tcPr>
            <w:tcW w:w="710" w:type="dxa"/>
          </w:tcPr>
          <w:p w:rsidR="00993ADE" w:rsidRDefault="00993ADE"/>
        </w:tc>
        <w:tc>
          <w:tcPr>
            <w:tcW w:w="426" w:type="dxa"/>
          </w:tcPr>
          <w:p w:rsidR="00993ADE" w:rsidRDefault="00993ADE"/>
        </w:tc>
        <w:tc>
          <w:tcPr>
            <w:tcW w:w="1277" w:type="dxa"/>
          </w:tcPr>
          <w:p w:rsidR="00993ADE" w:rsidRDefault="00993ADE"/>
        </w:tc>
        <w:tc>
          <w:tcPr>
            <w:tcW w:w="993" w:type="dxa"/>
          </w:tcPr>
          <w:p w:rsidR="00993ADE" w:rsidRDefault="00993ADE"/>
        </w:tc>
        <w:tc>
          <w:tcPr>
            <w:tcW w:w="2836" w:type="dxa"/>
          </w:tcPr>
          <w:p w:rsidR="00993ADE" w:rsidRDefault="00993ADE"/>
        </w:tc>
      </w:tr>
      <w:tr w:rsidR="00993ADE" w:rsidRPr="001421C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D72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993ADE" w:rsidRPr="001421C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D72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993ADE" w:rsidRPr="001421C2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93ADE" w:rsidRPr="00D7213D" w:rsidRDefault="00993AD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993ADE">
            <w:pPr>
              <w:rPr>
                <w:lang w:val="ru-RU"/>
              </w:rPr>
            </w:pPr>
          </w:p>
        </w:tc>
      </w:tr>
      <w:tr w:rsidR="00993AD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993AD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93ADE" w:rsidRDefault="00993AD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993ADE"/>
        </w:tc>
      </w:tr>
      <w:tr w:rsidR="00993ADE">
        <w:trPr>
          <w:trHeight w:hRule="exact" w:val="124"/>
        </w:trPr>
        <w:tc>
          <w:tcPr>
            <w:tcW w:w="143" w:type="dxa"/>
          </w:tcPr>
          <w:p w:rsidR="00993ADE" w:rsidRDefault="00993ADE"/>
        </w:tc>
        <w:tc>
          <w:tcPr>
            <w:tcW w:w="285" w:type="dxa"/>
          </w:tcPr>
          <w:p w:rsidR="00993ADE" w:rsidRDefault="00993ADE"/>
        </w:tc>
        <w:tc>
          <w:tcPr>
            <w:tcW w:w="710" w:type="dxa"/>
          </w:tcPr>
          <w:p w:rsidR="00993ADE" w:rsidRDefault="00993ADE"/>
        </w:tc>
        <w:tc>
          <w:tcPr>
            <w:tcW w:w="1419" w:type="dxa"/>
          </w:tcPr>
          <w:p w:rsidR="00993ADE" w:rsidRDefault="00993ADE"/>
        </w:tc>
        <w:tc>
          <w:tcPr>
            <w:tcW w:w="1419" w:type="dxa"/>
          </w:tcPr>
          <w:p w:rsidR="00993ADE" w:rsidRDefault="00993ADE"/>
        </w:tc>
        <w:tc>
          <w:tcPr>
            <w:tcW w:w="710" w:type="dxa"/>
          </w:tcPr>
          <w:p w:rsidR="00993ADE" w:rsidRDefault="00993ADE"/>
        </w:tc>
        <w:tc>
          <w:tcPr>
            <w:tcW w:w="426" w:type="dxa"/>
          </w:tcPr>
          <w:p w:rsidR="00993ADE" w:rsidRDefault="00993ADE"/>
        </w:tc>
        <w:tc>
          <w:tcPr>
            <w:tcW w:w="1277" w:type="dxa"/>
          </w:tcPr>
          <w:p w:rsidR="00993ADE" w:rsidRDefault="00993ADE"/>
        </w:tc>
        <w:tc>
          <w:tcPr>
            <w:tcW w:w="993" w:type="dxa"/>
          </w:tcPr>
          <w:p w:rsidR="00993ADE" w:rsidRDefault="00993ADE"/>
        </w:tc>
        <w:tc>
          <w:tcPr>
            <w:tcW w:w="2836" w:type="dxa"/>
          </w:tcPr>
          <w:p w:rsidR="00993ADE" w:rsidRDefault="00993ADE"/>
        </w:tc>
      </w:tr>
      <w:tr w:rsidR="00993AD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993ADE">
        <w:trPr>
          <w:trHeight w:hRule="exact" w:val="307"/>
        </w:trPr>
        <w:tc>
          <w:tcPr>
            <w:tcW w:w="143" w:type="dxa"/>
          </w:tcPr>
          <w:p w:rsidR="00993ADE" w:rsidRDefault="00993ADE"/>
        </w:tc>
        <w:tc>
          <w:tcPr>
            <w:tcW w:w="285" w:type="dxa"/>
          </w:tcPr>
          <w:p w:rsidR="00993ADE" w:rsidRDefault="00993ADE"/>
        </w:tc>
        <w:tc>
          <w:tcPr>
            <w:tcW w:w="710" w:type="dxa"/>
          </w:tcPr>
          <w:p w:rsidR="00993ADE" w:rsidRDefault="00993ADE"/>
        </w:tc>
        <w:tc>
          <w:tcPr>
            <w:tcW w:w="1419" w:type="dxa"/>
          </w:tcPr>
          <w:p w:rsidR="00993ADE" w:rsidRDefault="00993ADE"/>
        </w:tc>
        <w:tc>
          <w:tcPr>
            <w:tcW w:w="1419" w:type="dxa"/>
          </w:tcPr>
          <w:p w:rsidR="00993ADE" w:rsidRDefault="00993ADE"/>
        </w:tc>
        <w:tc>
          <w:tcPr>
            <w:tcW w:w="710" w:type="dxa"/>
          </w:tcPr>
          <w:p w:rsidR="00993ADE" w:rsidRDefault="00993ADE"/>
        </w:tc>
        <w:tc>
          <w:tcPr>
            <w:tcW w:w="426" w:type="dxa"/>
          </w:tcPr>
          <w:p w:rsidR="00993ADE" w:rsidRDefault="00993AD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993ADE"/>
        </w:tc>
      </w:tr>
      <w:tr w:rsidR="00993ADE">
        <w:trPr>
          <w:trHeight w:hRule="exact" w:val="2121"/>
        </w:trPr>
        <w:tc>
          <w:tcPr>
            <w:tcW w:w="143" w:type="dxa"/>
          </w:tcPr>
          <w:p w:rsidR="00993ADE" w:rsidRDefault="00993ADE"/>
        </w:tc>
        <w:tc>
          <w:tcPr>
            <w:tcW w:w="285" w:type="dxa"/>
          </w:tcPr>
          <w:p w:rsidR="00993ADE" w:rsidRDefault="00993ADE"/>
        </w:tc>
        <w:tc>
          <w:tcPr>
            <w:tcW w:w="710" w:type="dxa"/>
          </w:tcPr>
          <w:p w:rsidR="00993ADE" w:rsidRDefault="00993ADE"/>
        </w:tc>
        <w:tc>
          <w:tcPr>
            <w:tcW w:w="1419" w:type="dxa"/>
          </w:tcPr>
          <w:p w:rsidR="00993ADE" w:rsidRDefault="00993ADE"/>
        </w:tc>
        <w:tc>
          <w:tcPr>
            <w:tcW w:w="1419" w:type="dxa"/>
          </w:tcPr>
          <w:p w:rsidR="00993ADE" w:rsidRDefault="00993ADE"/>
        </w:tc>
        <w:tc>
          <w:tcPr>
            <w:tcW w:w="710" w:type="dxa"/>
          </w:tcPr>
          <w:p w:rsidR="00993ADE" w:rsidRDefault="00993ADE"/>
        </w:tc>
        <w:tc>
          <w:tcPr>
            <w:tcW w:w="426" w:type="dxa"/>
          </w:tcPr>
          <w:p w:rsidR="00993ADE" w:rsidRDefault="00993ADE"/>
        </w:tc>
        <w:tc>
          <w:tcPr>
            <w:tcW w:w="1277" w:type="dxa"/>
          </w:tcPr>
          <w:p w:rsidR="00993ADE" w:rsidRDefault="00993ADE"/>
        </w:tc>
        <w:tc>
          <w:tcPr>
            <w:tcW w:w="993" w:type="dxa"/>
          </w:tcPr>
          <w:p w:rsidR="00993ADE" w:rsidRDefault="00993ADE"/>
        </w:tc>
        <w:tc>
          <w:tcPr>
            <w:tcW w:w="2836" w:type="dxa"/>
          </w:tcPr>
          <w:p w:rsidR="00993ADE" w:rsidRDefault="00993ADE"/>
        </w:tc>
      </w:tr>
      <w:tr w:rsidR="00993ADE">
        <w:trPr>
          <w:trHeight w:hRule="exact" w:val="277"/>
        </w:trPr>
        <w:tc>
          <w:tcPr>
            <w:tcW w:w="143" w:type="dxa"/>
          </w:tcPr>
          <w:p w:rsidR="00993ADE" w:rsidRDefault="00993AD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93ADE">
        <w:trPr>
          <w:trHeight w:hRule="exact" w:val="138"/>
        </w:trPr>
        <w:tc>
          <w:tcPr>
            <w:tcW w:w="143" w:type="dxa"/>
          </w:tcPr>
          <w:p w:rsidR="00993ADE" w:rsidRDefault="00993AD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993ADE"/>
        </w:tc>
      </w:tr>
      <w:tr w:rsidR="00993ADE">
        <w:trPr>
          <w:trHeight w:hRule="exact" w:val="1666"/>
        </w:trPr>
        <w:tc>
          <w:tcPr>
            <w:tcW w:w="143" w:type="dxa"/>
          </w:tcPr>
          <w:p w:rsidR="00993ADE" w:rsidRDefault="00993AD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213D" w:rsidRPr="00D7213D" w:rsidRDefault="00D7213D" w:rsidP="00D7213D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обучения </w:t>
            </w:r>
            <w:r w:rsidR="001421C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2019</w:t>
            </w:r>
            <w:r w:rsidRPr="00D7213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D7213D" w:rsidRPr="00D7213D" w:rsidRDefault="00D7213D" w:rsidP="00D7213D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D7213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D7213D" w:rsidRDefault="00D7213D" w:rsidP="00D721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993ADE" w:rsidRDefault="00993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93ADE" w:rsidRDefault="00D7213D">
      <w:pPr>
        <w:rPr>
          <w:sz w:val="0"/>
          <w:szCs w:val="0"/>
        </w:rPr>
      </w:pPr>
      <w:r>
        <w:br w:type="page"/>
      </w:r>
    </w:p>
    <w:p w:rsidR="00993ADE" w:rsidRPr="00D7213D" w:rsidRDefault="00993ADE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3A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993ADE">
        <w:trPr>
          <w:trHeight w:hRule="exact" w:val="555"/>
        </w:trPr>
        <w:tc>
          <w:tcPr>
            <w:tcW w:w="9640" w:type="dxa"/>
          </w:tcPr>
          <w:p w:rsidR="00993ADE" w:rsidRDefault="00993ADE"/>
        </w:tc>
      </w:tr>
      <w:tr w:rsidR="00993AD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D72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93ADE" w:rsidRPr="00D7213D" w:rsidRDefault="00D72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93ADE" w:rsidRPr="00D7213D" w:rsidRDefault="00D72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93ADE" w:rsidRPr="00D7213D" w:rsidRDefault="00D72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93ADE" w:rsidRPr="00D7213D" w:rsidRDefault="00D72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93ADE" w:rsidRPr="00D7213D" w:rsidRDefault="00D72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93ADE" w:rsidRPr="00D7213D" w:rsidRDefault="00D72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93ADE" w:rsidRPr="00D7213D" w:rsidRDefault="00D72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93ADE" w:rsidRPr="00D7213D" w:rsidRDefault="00D72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93ADE" w:rsidRPr="00D7213D" w:rsidRDefault="00D72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93ADE" w:rsidRPr="00D7213D" w:rsidRDefault="00D72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93ADE" w:rsidRDefault="00D72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93ADE" w:rsidRDefault="00D721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3ADE" w:rsidRPr="001421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D72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93ADE" w:rsidRPr="001421C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93ADE" w:rsidRPr="001421C2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 w:rsidRPr="00142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7213D" w:rsidRPr="00D7213D" w:rsidRDefault="00D7213D" w:rsidP="00D721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D72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заочная на </w:t>
            </w:r>
            <w:bookmarkStart w:id="3" w:name="_Hlk73103655"/>
            <w:r w:rsidRPr="00D72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«Правоведение»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</w:t>
            </w:r>
          </w:p>
        </w:tc>
      </w:tr>
    </w:tbl>
    <w:p w:rsidR="00993ADE" w:rsidRPr="00D7213D" w:rsidRDefault="00D7213D">
      <w:pPr>
        <w:rPr>
          <w:sz w:val="0"/>
          <w:szCs w:val="0"/>
          <w:lang w:val="ru-RU"/>
        </w:rPr>
      </w:pPr>
      <w:r w:rsidRPr="00D721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3ADE" w:rsidRPr="001421C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93ADE" w:rsidRPr="001421C2">
        <w:trPr>
          <w:trHeight w:hRule="exact" w:val="138"/>
        </w:trPr>
        <w:tc>
          <w:tcPr>
            <w:tcW w:w="9640" w:type="dxa"/>
          </w:tcPr>
          <w:p w:rsidR="00993ADE" w:rsidRPr="00D7213D" w:rsidRDefault="00993ADE">
            <w:pPr>
              <w:rPr>
                <w:lang w:val="ru-RU"/>
              </w:rPr>
            </w:pPr>
          </w:p>
        </w:tc>
      </w:tr>
      <w:tr w:rsidR="00993ADE" w:rsidRPr="001421C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D72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Б1.О.01.03 «Правоведение».</w:t>
            </w:r>
          </w:p>
          <w:p w:rsidR="00993ADE" w:rsidRPr="00D7213D" w:rsidRDefault="00D72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93ADE" w:rsidRPr="001421C2">
        <w:trPr>
          <w:trHeight w:hRule="exact" w:val="138"/>
        </w:trPr>
        <w:tc>
          <w:tcPr>
            <w:tcW w:w="9640" w:type="dxa"/>
          </w:tcPr>
          <w:p w:rsidR="00993ADE" w:rsidRPr="00D7213D" w:rsidRDefault="00993ADE">
            <w:pPr>
              <w:rPr>
                <w:lang w:val="ru-RU"/>
              </w:rPr>
            </w:pPr>
          </w:p>
        </w:tc>
      </w:tr>
      <w:tr w:rsidR="00993ADE" w:rsidRPr="001421C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93ADE" w:rsidRPr="001421C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D72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993ADE" w:rsidRPr="00D7213D" w:rsidRDefault="00D72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993A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993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3ADE" w:rsidRDefault="00D72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93ADE" w:rsidRPr="001421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D72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факторы, регулирующие функционирование медикоммуникационных процессов</w:t>
            </w:r>
          </w:p>
        </w:tc>
      </w:tr>
      <w:tr w:rsidR="00993ADE" w:rsidRPr="001421C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D72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знать механизмы современных медиакоммуникационных систем</w:t>
            </w:r>
          </w:p>
        </w:tc>
      </w:tr>
      <w:tr w:rsidR="00993ADE" w:rsidRPr="001421C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D72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знать особенности региональной системы СМИ</w:t>
            </w:r>
          </w:p>
        </w:tc>
      </w:tr>
      <w:tr w:rsidR="00993ADE" w:rsidRPr="001421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D72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993ADE" w:rsidRPr="001421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D72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уметь осуществлять свои профессиональные действия в сфере рекламы и связей с общественностью с учетом знания структуры современных медиакоммуникационных систем</w:t>
            </w:r>
          </w:p>
        </w:tc>
      </w:tr>
      <w:tr w:rsidR="00993ADE" w:rsidRPr="001421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D72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ОПК-5.12 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993ADE" w:rsidRPr="001421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D72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ОПК-5.13 владеть навыками осуществления своих профессиональных действий в сфере рекламы и связей с общественностью с учетом факторов, регулирующих функционирование медикоммуникационных систем</w:t>
            </w:r>
          </w:p>
        </w:tc>
      </w:tr>
      <w:tr w:rsidR="00993ADE" w:rsidRPr="001421C2">
        <w:trPr>
          <w:trHeight w:hRule="exact" w:val="416"/>
        </w:trPr>
        <w:tc>
          <w:tcPr>
            <w:tcW w:w="9640" w:type="dxa"/>
          </w:tcPr>
          <w:p w:rsidR="00993ADE" w:rsidRPr="00D7213D" w:rsidRDefault="00993ADE">
            <w:pPr>
              <w:rPr>
                <w:lang w:val="ru-RU"/>
              </w:rPr>
            </w:pPr>
          </w:p>
        </w:tc>
      </w:tr>
      <w:tr w:rsidR="00993ADE" w:rsidRPr="001421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D72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93ADE" w:rsidRPr="001421C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993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Б1.О.01.03 «Правоведение» относится к обязательной части, является дисциплиной Блока Б1. </w:t>
            </w:r>
            <w:r w:rsidRPr="00142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Социально-гуманитарный модуль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993ADE" w:rsidRPr="00D7213D" w:rsidRDefault="00D7213D">
      <w:pPr>
        <w:rPr>
          <w:sz w:val="0"/>
          <w:szCs w:val="0"/>
          <w:lang w:val="ru-RU"/>
        </w:rPr>
      </w:pPr>
      <w:r w:rsidRPr="00D721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93ADE" w:rsidRPr="001421C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ADE" w:rsidRPr="00D7213D" w:rsidRDefault="00D72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93ADE" w:rsidRPr="00D7213D" w:rsidRDefault="00D72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93ADE" w:rsidRPr="00D7213D" w:rsidRDefault="00D72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93ADE" w:rsidRPr="00D7213D" w:rsidRDefault="00D72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93ADE" w:rsidRPr="00D7213D" w:rsidRDefault="00D72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93AD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ADE" w:rsidRDefault="00993ADE"/>
        </w:tc>
      </w:tr>
      <w:tr w:rsidR="00993ADE" w:rsidRPr="001421C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ADE" w:rsidRPr="00D7213D" w:rsidRDefault="00D72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ADE" w:rsidRPr="00D7213D" w:rsidRDefault="00D72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ADE" w:rsidRPr="00D7213D" w:rsidRDefault="00993ADE">
            <w:pPr>
              <w:rPr>
                <w:lang w:val="ru-RU"/>
              </w:rPr>
            </w:pPr>
          </w:p>
        </w:tc>
      </w:tr>
      <w:tr w:rsidR="00993ADE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ADE" w:rsidRPr="00D7213D" w:rsidRDefault="00D7213D">
            <w:pPr>
              <w:spacing w:after="0" w:line="240" w:lineRule="auto"/>
              <w:jc w:val="center"/>
              <w:rPr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993ADE" w:rsidRPr="00D7213D" w:rsidRDefault="00D7213D">
            <w:pPr>
              <w:spacing w:after="0" w:line="240" w:lineRule="auto"/>
              <w:jc w:val="center"/>
              <w:rPr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993ADE" w:rsidRPr="00D7213D" w:rsidRDefault="00D7213D">
            <w:pPr>
              <w:spacing w:after="0" w:line="240" w:lineRule="auto"/>
              <w:jc w:val="center"/>
              <w:rPr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lang w:val="ru-RU"/>
              </w:rPr>
              <w:t>Культурология</w:t>
            </w:r>
          </w:p>
          <w:p w:rsidR="00993ADE" w:rsidRPr="00D7213D" w:rsidRDefault="00D7213D">
            <w:pPr>
              <w:spacing w:after="0" w:line="240" w:lineRule="auto"/>
              <w:jc w:val="center"/>
              <w:rPr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самообразования студента</w:t>
            </w:r>
          </w:p>
          <w:p w:rsidR="00993ADE" w:rsidRDefault="00D72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Политология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ADE" w:rsidRPr="00D7213D" w:rsidRDefault="00D7213D">
            <w:pPr>
              <w:spacing w:after="0" w:line="240" w:lineRule="auto"/>
              <w:jc w:val="center"/>
              <w:rPr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lang w:val="ru-RU"/>
              </w:rPr>
              <w:t>Историко-филологический модуль</w:t>
            </w:r>
          </w:p>
          <w:p w:rsidR="00993ADE" w:rsidRPr="00D7213D" w:rsidRDefault="00D7213D">
            <w:pPr>
              <w:spacing w:after="0" w:line="240" w:lineRule="auto"/>
              <w:jc w:val="center"/>
              <w:rPr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lang w:val="ru-RU"/>
              </w:rPr>
              <w:t>Модуль, формирующий компетенции физической культуры</w:t>
            </w:r>
          </w:p>
          <w:p w:rsidR="00993ADE" w:rsidRPr="00D7213D" w:rsidRDefault="00D7213D">
            <w:pPr>
              <w:spacing w:after="0" w:line="240" w:lineRule="auto"/>
              <w:jc w:val="center"/>
              <w:rPr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lang w:val="ru-RU"/>
              </w:rPr>
              <w:t>Основы теории коммуникации, включая деловые и межличностные коммуникации</w:t>
            </w:r>
          </w:p>
          <w:p w:rsidR="00993ADE" w:rsidRDefault="00D72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рекламы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</w:tr>
      <w:tr w:rsidR="00993ADE">
        <w:trPr>
          <w:trHeight w:hRule="exact" w:val="138"/>
        </w:trPr>
        <w:tc>
          <w:tcPr>
            <w:tcW w:w="3970" w:type="dxa"/>
          </w:tcPr>
          <w:p w:rsidR="00993ADE" w:rsidRDefault="00993ADE"/>
        </w:tc>
        <w:tc>
          <w:tcPr>
            <w:tcW w:w="1702" w:type="dxa"/>
          </w:tcPr>
          <w:p w:rsidR="00993ADE" w:rsidRDefault="00993ADE"/>
        </w:tc>
        <w:tc>
          <w:tcPr>
            <w:tcW w:w="1702" w:type="dxa"/>
          </w:tcPr>
          <w:p w:rsidR="00993ADE" w:rsidRDefault="00993ADE"/>
        </w:tc>
        <w:tc>
          <w:tcPr>
            <w:tcW w:w="426" w:type="dxa"/>
          </w:tcPr>
          <w:p w:rsidR="00993ADE" w:rsidRDefault="00993ADE"/>
        </w:tc>
        <w:tc>
          <w:tcPr>
            <w:tcW w:w="710" w:type="dxa"/>
          </w:tcPr>
          <w:p w:rsidR="00993ADE" w:rsidRDefault="00993ADE"/>
        </w:tc>
        <w:tc>
          <w:tcPr>
            <w:tcW w:w="143" w:type="dxa"/>
          </w:tcPr>
          <w:p w:rsidR="00993ADE" w:rsidRDefault="00993ADE"/>
        </w:tc>
        <w:tc>
          <w:tcPr>
            <w:tcW w:w="993" w:type="dxa"/>
          </w:tcPr>
          <w:p w:rsidR="00993ADE" w:rsidRDefault="00993ADE"/>
        </w:tc>
      </w:tr>
      <w:tr w:rsidR="00993ADE" w:rsidRPr="001421C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D72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93AD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D72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93ADE">
        <w:trPr>
          <w:trHeight w:hRule="exact" w:val="138"/>
        </w:trPr>
        <w:tc>
          <w:tcPr>
            <w:tcW w:w="3970" w:type="dxa"/>
          </w:tcPr>
          <w:p w:rsidR="00993ADE" w:rsidRDefault="00993ADE"/>
        </w:tc>
        <w:tc>
          <w:tcPr>
            <w:tcW w:w="1702" w:type="dxa"/>
          </w:tcPr>
          <w:p w:rsidR="00993ADE" w:rsidRDefault="00993ADE"/>
        </w:tc>
        <w:tc>
          <w:tcPr>
            <w:tcW w:w="1702" w:type="dxa"/>
          </w:tcPr>
          <w:p w:rsidR="00993ADE" w:rsidRDefault="00993ADE"/>
        </w:tc>
        <w:tc>
          <w:tcPr>
            <w:tcW w:w="426" w:type="dxa"/>
          </w:tcPr>
          <w:p w:rsidR="00993ADE" w:rsidRDefault="00993ADE"/>
        </w:tc>
        <w:tc>
          <w:tcPr>
            <w:tcW w:w="710" w:type="dxa"/>
          </w:tcPr>
          <w:p w:rsidR="00993ADE" w:rsidRDefault="00993ADE"/>
        </w:tc>
        <w:tc>
          <w:tcPr>
            <w:tcW w:w="143" w:type="dxa"/>
          </w:tcPr>
          <w:p w:rsidR="00993ADE" w:rsidRDefault="00993ADE"/>
        </w:tc>
        <w:tc>
          <w:tcPr>
            <w:tcW w:w="993" w:type="dxa"/>
          </w:tcPr>
          <w:p w:rsidR="00993ADE" w:rsidRDefault="00993ADE"/>
        </w:tc>
      </w:tr>
      <w:tr w:rsidR="00993A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93A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3A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3A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3A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93A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993A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3A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993ADE">
        <w:trPr>
          <w:trHeight w:hRule="exact" w:val="138"/>
        </w:trPr>
        <w:tc>
          <w:tcPr>
            <w:tcW w:w="3970" w:type="dxa"/>
          </w:tcPr>
          <w:p w:rsidR="00993ADE" w:rsidRDefault="00993ADE"/>
        </w:tc>
        <w:tc>
          <w:tcPr>
            <w:tcW w:w="1702" w:type="dxa"/>
          </w:tcPr>
          <w:p w:rsidR="00993ADE" w:rsidRDefault="00993ADE"/>
        </w:tc>
        <w:tc>
          <w:tcPr>
            <w:tcW w:w="1702" w:type="dxa"/>
          </w:tcPr>
          <w:p w:rsidR="00993ADE" w:rsidRDefault="00993ADE"/>
        </w:tc>
        <w:tc>
          <w:tcPr>
            <w:tcW w:w="426" w:type="dxa"/>
          </w:tcPr>
          <w:p w:rsidR="00993ADE" w:rsidRDefault="00993ADE"/>
        </w:tc>
        <w:tc>
          <w:tcPr>
            <w:tcW w:w="710" w:type="dxa"/>
          </w:tcPr>
          <w:p w:rsidR="00993ADE" w:rsidRDefault="00993ADE"/>
        </w:tc>
        <w:tc>
          <w:tcPr>
            <w:tcW w:w="143" w:type="dxa"/>
          </w:tcPr>
          <w:p w:rsidR="00993ADE" w:rsidRDefault="00993ADE"/>
        </w:tc>
        <w:tc>
          <w:tcPr>
            <w:tcW w:w="993" w:type="dxa"/>
          </w:tcPr>
          <w:p w:rsidR="00993ADE" w:rsidRDefault="00993ADE"/>
        </w:tc>
      </w:tr>
      <w:tr w:rsidR="00993AD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993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3ADE" w:rsidRPr="00D7213D" w:rsidRDefault="00D72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93ADE" w:rsidRPr="00D7213D" w:rsidRDefault="00993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93ADE">
        <w:trPr>
          <w:trHeight w:hRule="exact" w:val="416"/>
        </w:trPr>
        <w:tc>
          <w:tcPr>
            <w:tcW w:w="3970" w:type="dxa"/>
          </w:tcPr>
          <w:p w:rsidR="00993ADE" w:rsidRDefault="00993ADE"/>
        </w:tc>
        <w:tc>
          <w:tcPr>
            <w:tcW w:w="1702" w:type="dxa"/>
          </w:tcPr>
          <w:p w:rsidR="00993ADE" w:rsidRDefault="00993ADE"/>
        </w:tc>
        <w:tc>
          <w:tcPr>
            <w:tcW w:w="1702" w:type="dxa"/>
          </w:tcPr>
          <w:p w:rsidR="00993ADE" w:rsidRDefault="00993ADE"/>
        </w:tc>
        <w:tc>
          <w:tcPr>
            <w:tcW w:w="426" w:type="dxa"/>
          </w:tcPr>
          <w:p w:rsidR="00993ADE" w:rsidRDefault="00993ADE"/>
        </w:tc>
        <w:tc>
          <w:tcPr>
            <w:tcW w:w="710" w:type="dxa"/>
          </w:tcPr>
          <w:p w:rsidR="00993ADE" w:rsidRDefault="00993ADE"/>
        </w:tc>
        <w:tc>
          <w:tcPr>
            <w:tcW w:w="143" w:type="dxa"/>
          </w:tcPr>
          <w:p w:rsidR="00993ADE" w:rsidRDefault="00993ADE"/>
        </w:tc>
        <w:tc>
          <w:tcPr>
            <w:tcW w:w="993" w:type="dxa"/>
          </w:tcPr>
          <w:p w:rsidR="00993ADE" w:rsidRDefault="00993ADE"/>
        </w:tc>
      </w:tr>
      <w:tr w:rsidR="00993AD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93AD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Отрасли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3ADE" w:rsidRDefault="00993AD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3ADE" w:rsidRDefault="00993AD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3ADE" w:rsidRDefault="00993ADE"/>
        </w:tc>
      </w:tr>
      <w:tr w:rsidR="00993AD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D72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государства и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3AD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3AD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93AD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93AD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93AD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93AD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3AD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3AD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3AD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3AD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3AD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993AD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993AD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93ADE" w:rsidRPr="001421C2">
        <w:trPr>
          <w:trHeight w:hRule="exact" w:val="152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993A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93ADE" w:rsidRPr="00D7213D" w:rsidRDefault="00D721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93ADE" w:rsidRPr="00D7213D" w:rsidRDefault="00D721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993ADE" w:rsidRPr="00D7213D" w:rsidRDefault="00D7213D">
      <w:pPr>
        <w:rPr>
          <w:sz w:val="0"/>
          <w:szCs w:val="0"/>
          <w:lang w:val="ru-RU"/>
        </w:rPr>
      </w:pPr>
      <w:r w:rsidRPr="00D721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3ADE" w:rsidRPr="001421C2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D721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93ADE" w:rsidRPr="00D7213D" w:rsidRDefault="00D721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93ADE" w:rsidRPr="00D7213D" w:rsidRDefault="00D721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721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93ADE" w:rsidRPr="00D7213D" w:rsidRDefault="00D721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93ADE" w:rsidRPr="001421C2" w:rsidRDefault="00D721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1421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993ADE" w:rsidRPr="00D7213D" w:rsidRDefault="00D721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93ADE" w:rsidRPr="00D7213D" w:rsidRDefault="00D721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993ADE" w:rsidRPr="00D7213D" w:rsidRDefault="00D7213D">
      <w:pPr>
        <w:rPr>
          <w:sz w:val="0"/>
          <w:szCs w:val="0"/>
          <w:lang w:val="ru-RU"/>
        </w:rPr>
      </w:pPr>
      <w:r w:rsidRPr="00D721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93ADE" w:rsidRPr="001421C2">
        <w:trPr>
          <w:trHeight w:hRule="exact" w:val="11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D721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93AD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993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3ADE" w:rsidRDefault="00D72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93ADE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93ADE" w:rsidRPr="001421C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D72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государства и права.</w:t>
            </w:r>
          </w:p>
        </w:tc>
      </w:tr>
      <w:tr w:rsidR="00993ADE" w:rsidRPr="001421C2">
        <w:trPr>
          <w:trHeight w:hRule="exact" w:val="277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993ADE">
            <w:pPr>
              <w:rPr>
                <w:lang w:val="ru-RU"/>
              </w:rPr>
            </w:pPr>
          </w:p>
        </w:tc>
      </w:tr>
      <w:tr w:rsidR="00993ADE" w:rsidRPr="001421C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правления государства. Форма государственного устройства. Представительный законодательный орган государственной власти в Российской Федерации.</w:t>
            </w:r>
          </w:p>
        </w:tc>
      </w:tr>
      <w:tr w:rsidR="00993AD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права.</w:t>
            </w:r>
          </w:p>
        </w:tc>
      </w:tr>
      <w:tr w:rsidR="00993AD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Гражданское право как отрасль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Дееспособность гражданина.</w:t>
            </w:r>
          </w:p>
        </w:tc>
      </w:tr>
      <w:tr w:rsidR="00993ADE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93ADE">
        <w:trPr>
          <w:trHeight w:hRule="exact" w:val="147"/>
        </w:trPr>
        <w:tc>
          <w:tcPr>
            <w:tcW w:w="285" w:type="dxa"/>
          </w:tcPr>
          <w:p w:rsidR="00993ADE" w:rsidRDefault="00993ADE"/>
        </w:tc>
        <w:tc>
          <w:tcPr>
            <w:tcW w:w="9356" w:type="dxa"/>
          </w:tcPr>
          <w:p w:rsidR="00993ADE" w:rsidRDefault="00993ADE"/>
        </w:tc>
      </w:tr>
      <w:tr w:rsidR="00993AD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права.</w:t>
            </w:r>
          </w:p>
        </w:tc>
      </w:tr>
      <w:tr w:rsidR="00993ADE">
        <w:trPr>
          <w:trHeight w:hRule="exact" w:val="21"/>
        </w:trPr>
        <w:tc>
          <w:tcPr>
            <w:tcW w:w="285" w:type="dxa"/>
          </w:tcPr>
          <w:p w:rsidR="00993ADE" w:rsidRDefault="00993ADE"/>
        </w:tc>
        <w:tc>
          <w:tcPr>
            <w:tcW w:w="9356" w:type="dxa"/>
          </w:tcPr>
          <w:p w:rsidR="00993ADE" w:rsidRDefault="00993ADE"/>
        </w:tc>
      </w:tr>
      <w:tr w:rsidR="00993ADE" w:rsidRPr="001421C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D72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 право как отрасль права. Дееспособность гражданина. Организационно- правовые формы коммерческих организаций.</w:t>
            </w:r>
          </w:p>
        </w:tc>
      </w:tr>
      <w:tr w:rsidR="00993ADE" w:rsidRPr="001421C2">
        <w:trPr>
          <w:trHeight w:hRule="exact" w:val="8"/>
        </w:trPr>
        <w:tc>
          <w:tcPr>
            <w:tcW w:w="285" w:type="dxa"/>
          </w:tcPr>
          <w:p w:rsidR="00993ADE" w:rsidRPr="00D7213D" w:rsidRDefault="00993AD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93ADE" w:rsidRPr="00D7213D" w:rsidRDefault="00993ADE">
            <w:pPr>
              <w:rPr>
                <w:lang w:val="ru-RU"/>
              </w:rPr>
            </w:pPr>
          </w:p>
        </w:tc>
      </w:tr>
      <w:tr w:rsidR="00993AD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</w:t>
            </w:r>
          </w:p>
        </w:tc>
      </w:tr>
      <w:tr w:rsidR="00993ADE">
        <w:trPr>
          <w:trHeight w:hRule="exact" w:val="21"/>
        </w:trPr>
        <w:tc>
          <w:tcPr>
            <w:tcW w:w="285" w:type="dxa"/>
          </w:tcPr>
          <w:p w:rsidR="00993ADE" w:rsidRDefault="00993ADE"/>
        </w:tc>
        <w:tc>
          <w:tcPr>
            <w:tcW w:w="9356" w:type="dxa"/>
          </w:tcPr>
          <w:p w:rsidR="00993ADE" w:rsidRDefault="00993ADE"/>
        </w:tc>
      </w:tr>
      <w:tr w:rsidR="00993AD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rPr>
                <w:sz w:val="24"/>
                <w:szCs w:val="24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Специфические юридические факты, из которых возникают семейные правоотношения.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 членов семьи. Брак, имеющий в РФ юридическую силу.</w:t>
            </w:r>
          </w:p>
        </w:tc>
      </w:tr>
      <w:tr w:rsidR="00993ADE">
        <w:trPr>
          <w:trHeight w:hRule="exact" w:val="8"/>
        </w:trPr>
        <w:tc>
          <w:tcPr>
            <w:tcW w:w="285" w:type="dxa"/>
          </w:tcPr>
          <w:p w:rsidR="00993ADE" w:rsidRDefault="00993ADE"/>
        </w:tc>
        <w:tc>
          <w:tcPr>
            <w:tcW w:w="9356" w:type="dxa"/>
          </w:tcPr>
          <w:p w:rsidR="00993ADE" w:rsidRDefault="00993ADE"/>
        </w:tc>
      </w:tr>
      <w:tr w:rsidR="00993AD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</w:t>
            </w:r>
          </w:p>
        </w:tc>
      </w:tr>
      <w:tr w:rsidR="00993ADE">
        <w:trPr>
          <w:trHeight w:hRule="exact" w:val="21"/>
        </w:trPr>
        <w:tc>
          <w:tcPr>
            <w:tcW w:w="285" w:type="dxa"/>
          </w:tcPr>
          <w:p w:rsidR="00993ADE" w:rsidRDefault="00993ADE"/>
        </w:tc>
        <w:tc>
          <w:tcPr>
            <w:tcW w:w="9356" w:type="dxa"/>
          </w:tcPr>
          <w:p w:rsidR="00993ADE" w:rsidRDefault="00993ADE"/>
        </w:tc>
      </w:tr>
      <w:tr w:rsidR="00993ADE" w:rsidRPr="001421C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D72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экологического права. Объекты охраны окружающей среды от загрязнения, истощения, деградации, порчи, уничтожения и иного негативного воздействия хозяйственной и иной деятельности.</w:t>
            </w:r>
          </w:p>
        </w:tc>
      </w:tr>
      <w:tr w:rsidR="00993ADE" w:rsidRPr="001421C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993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3ADE" w:rsidRPr="00D7213D" w:rsidRDefault="00D72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93ADE" w:rsidRPr="001421C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D72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«Правоведение» / Лобжанидзе Галина Ираклиевна. – Омск: Изд-во Омской гуманитарной академии, 2020.</w:t>
            </w:r>
          </w:p>
          <w:p w:rsidR="00993ADE" w:rsidRPr="00D7213D" w:rsidRDefault="00D72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93ADE" w:rsidRPr="00D7213D" w:rsidRDefault="00D72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93ADE" w:rsidRPr="00D7213D" w:rsidRDefault="00D72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93ADE" w:rsidRPr="001421C2">
        <w:trPr>
          <w:trHeight w:hRule="exact" w:val="138"/>
        </w:trPr>
        <w:tc>
          <w:tcPr>
            <w:tcW w:w="285" w:type="dxa"/>
          </w:tcPr>
          <w:p w:rsidR="00993ADE" w:rsidRPr="00D7213D" w:rsidRDefault="00993AD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93ADE" w:rsidRPr="00D7213D" w:rsidRDefault="00993ADE">
            <w:pPr>
              <w:rPr>
                <w:lang w:val="ru-RU"/>
              </w:rPr>
            </w:pPr>
          </w:p>
        </w:tc>
      </w:tr>
      <w:tr w:rsidR="00993AD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D72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93ADE" w:rsidRDefault="00D72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93ADE" w:rsidRPr="001421C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D721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Пугинский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Абросимова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Амиров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Гена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Леонова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Пальцева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Северин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Филиппова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21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978-5-534-06229-8.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21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213D">
              <w:rPr>
                <w:lang w:val="ru-RU"/>
              </w:rPr>
              <w:t xml:space="preserve"> </w:t>
            </w:r>
            <w:hyperlink r:id="rId4" w:history="1">
              <w:r w:rsidR="001B7658">
                <w:rPr>
                  <w:rStyle w:val="a3"/>
                  <w:lang w:val="ru-RU"/>
                </w:rPr>
                <w:t>https://urait.ru/bcode/441662</w:t>
              </w:r>
            </w:hyperlink>
            <w:r w:rsidRPr="00D7213D">
              <w:rPr>
                <w:lang w:val="ru-RU"/>
              </w:rPr>
              <w:t xml:space="preserve"> </w:t>
            </w:r>
          </w:p>
        </w:tc>
      </w:tr>
      <w:tr w:rsidR="00993ADE">
        <w:trPr>
          <w:trHeight w:hRule="exact" w:val="304"/>
        </w:trPr>
        <w:tc>
          <w:tcPr>
            <w:tcW w:w="285" w:type="dxa"/>
          </w:tcPr>
          <w:p w:rsidR="00993ADE" w:rsidRPr="00D7213D" w:rsidRDefault="00993AD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993ADE" w:rsidRDefault="00D721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3ADE" w:rsidRPr="001421C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D721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Рыженков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Чикильдина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21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978-5-9916-6044-0.</w:t>
            </w:r>
            <w:r w:rsidRPr="00D7213D">
              <w:rPr>
                <w:lang w:val="ru-RU"/>
              </w:rPr>
              <w:t xml:space="preserve">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21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213D">
              <w:rPr>
                <w:lang w:val="ru-RU"/>
              </w:rPr>
              <w:t xml:space="preserve"> </w:t>
            </w:r>
            <w:hyperlink r:id="rId5" w:history="1">
              <w:r w:rsidR="001B7658">
                <w:rPr>
                  <w:rStyle w:val="a3"/>
                  <w:lang w:val="ru-RU"/>
                </w:rPr>
                <w:t>https://www.biblio-online.ru/bcode/412780</w:t>
              </w:r>
            </w:hyperlink>
            <w:r w:rsidRPr="00D7213D">
              <w:rPr>
                <w:lang w:val="ru-RU"/>
              </w:rPr>
              <w:t xml:space="preserve"> </w:t>
            </w:r>
          </w:p>
        </w:tc>
      </w:tr>
      <w:tr w:rsidR="00993ADE" w:rsidRPr="001421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D72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93ADE" w:rsidRPr="00D7213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1B76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1B76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1B76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1B76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1B76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777B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1B76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1B76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1B76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1B76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142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6" w:history="1">
              <w:r w:rsidR="001B76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1B76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1B76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93ADE" w:rsidRPr="00D721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D72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93ADE" w:rsidRPr="00D7213D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993ADE" w:rsidRPr="00D7213D" w:rsidRDefault="00D7213D">
      <w:pPr>
        <w:rPr>
          <w:sz w:val="0"/>
          <w:szCs w:val="0"/>
          <w:lang w:val="ru-RU"/>
        </w:rPr>
      </w:pPr>
      <w:r w:rsidRPr="00D721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3ADE" w:rsidRPr="00D7213D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93ADE" w:rsidRPr="00D7213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D72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93ADE" w:rsidRPr="00D7213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93ADE" w:rsidRPr="00D7213D" w:rsidRDefault="00993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93ADE" w:rsidRDefault="00D721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93ADE" w:rsidRDefault="00D721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93ADE" w:rsidRPr="00D7213D" w:rsidRDefault="00993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93ADE" w:rsidRPr="00D721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D72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1B76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93ADE" w:rsidRPr="00D721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D72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1B76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93ADE" w:rsidRPr="00D721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D72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1B76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93ADE" w:rsidRPr="00D7213D">
        <w:trPr>
          <w:trHeight w:hRule="exact" w:val="4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D72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</w:tc>
      </w:tr>
    </w:tbl>
    <w:p w:rsidR="00993ADE" w:rsidRPr="00D7213D" w:rsidRDefault="00D7213D">
      <w:pPr>
        <w:rPr>
          <w:sz w:val="0"/>
          <w:szCs w:val="0"/>
          <w:lang w:val="ru-RU"/>
        </w:rPr>
      </w:pPr>
      <w:r w:rsidRPr="00D721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3A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 </w:t>
            </w:r>
            <w:hyperlink r:id="rId22" w:history="1">
              <w:r w:rsidR="001B76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93ADE" w:rsidRPr="00D721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D72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93ADE" w:rsidRPr="00D721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D72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1B76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93ADE" w:rsidRPr="00D721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D72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1B76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93ADE" w:rsidRPr="00D721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D72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777B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93ADE" w:rsidRPr="00D721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D72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777B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93AD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ADE" w:rsidRDefault="00D72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93ADE" w:rsidRPr="00D7213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93ADE" w:rsidRPr="00D7213D">
        <w:trPr>
          <w:trHeight w:hRule="exact" w:val="277"/>
        </w:trPr>
        <w:tc>
          <w:tcPr>
            <w:tcW w:w="9640" w:type="dxa"/>
          </w:tcPr>
          <w:p w:rsidR="00993ADE" w:rsidRPr="00D7213D" w:rsidRDefault="00993ADE">
            <w:pPr>
              <w:rPr>
                <w:lang w:val="ru-RU"/>
              </w:rPr>
            </w:pPr>
          </w:p>
        </w:tc>
      </w:tr>
      <w:tr w:rsidR="00993ADE" w:rsidRPr="00D721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D72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93ADE" w:rsidRPr="00D7213D">
        <w:trPr>
          <w:trHeight w:hRule="exact" w:val="47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993ADE" w:rsidRPr="00D7213D" w:rsidRDefault="00D7213D">
      <w:pPr>
        <w:rPr>
          <w:sz w:val="0"/>
          <w:szCs w:val="0"/>
          <w:lang w:val="ru-RU"/>
        </w:rPr>
      </w:pPr>
      <w:r w:rsidRPr="00D721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3ADE" w:rsidRPr="001421C2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777B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93ADE" w:rsidRPr="00D7213D" w:rsidRDefault="00D72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93ADE" w:rsidRPr="00D7213D" w:rsidRDefault="00993ADE">
      <w:pPr>
        <w:rPr>
          <w:lang w:val="ru-RU"/>
        </w:rPr>
      </w:pPr>
    </w:p>
    <w:sectPr w:rsidR="00993ADE" w:rsidRPr="00D7213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21C2"/>
    <w:rsid w:val="00177704"/>
    <w:rsid w:val="001B7658"/>
    <w:rsid w:val="001F0BC7"/>
    <w:rsid w:val="00777BB0"/>
    <w:rsid w:val="00993ADE"/>
    <w:rsid w:val="00D31453"/>
    <w:rsid w:val="00D7213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1BEE2E-D508-44AB-8D43-AEF5F0FF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BB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B7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www.biblio-online.ru/bcode/412780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41662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5312</Words>
  <Characters>30283</Characters>
  <Application>Microsoft Office Word</Application>
  <DocSecurity>0</DocSecurity>
  <Lines>252</Lines>
  <Paragraphs>71</Paragraphs>
  <ScaleCrop>false</ScaleCrop>
  <Company/>
  <LinksUpToDate>false</LinksUpToDate>
  <CharactersWithSpaces>35524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2020-2021_ФГОС3++2020_Бак-ЗФО-РСО(20)_plx_Правоведение</dc:title>
  <dc:creator>FastReport.NET</dc:creator>
  <cp:lastModifiedBy>Mark Bernstorf</cp:lastModifiedBy>
  <cp:revision>6</cp:revision>
  <dcterms:created xsi:type="dcterms:W3CDTF">2021-07-19T06:13:00Z</dcterms:created>
  <dcterms:modified xsi:type="dcterms:W3CDTF">2022-11-12T16:45:00Z</dcterms:modified>
</cp:coreProperties>
</file>